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ED" w:rsidRPr="00265797" w:rsidRDefault="003150ED" w:rsidP="003150ED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REZULTATI</w:t>
      </w:r>
      <w:r>
        <w:rPr>
          <w:b/>
          <w:sz w:val="24"/>
          <w:szCs w:val="24"/>
        </w:rPr>
        <w:t xml:space="preserve"> </w:t>
      </w:r>
      <w:r w:rsidRPr="00265797">
        <w:rPr>
          <w:b/>
          <w:sz w:val="24"/>
          <w:szCs w:val="24"/>
        </w:rPr>
        <w:t>ZAVRŠNOG ISPITA</w:t>
      </w:r>
      <w:r>
        <w:rPr>
          <w:b/>
          <w:sz w:val="24"/>
          <w:szCs w:val="24"/>
        </w:rPr>
        <w:t xml:space="preserve"> – SEPTEMBAR 2023.</w:t>
      </w:r>
    </w:p>
    <w:p w:rsidR="000B660E" w:rsidRPr="00265797" w:rsidRDefault="00C84B9B" w:rsidP="00C84B9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SAVREMENI ITALIJANSKI JEZIK 6</w:t>
      </w:r>
      <w:r w:rsidR="003150ED">
        <w:rPr>
          <w:b/>
          <w:sz w:val="24"/>
          <w:szCs w:val="24"/>
        </w:rPr>
        <w:t xml:space="preserve"> – NIVO B2.2</w:t>
      </w:r>
    </w:p>
    <w:p w:rsidR="00265797" w:rsidRDefault="00265797" w:rsidP="00C84B9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71"/>
        <w:gridCol w:w="1803"/>
        <w:gridCol w:w="1803"/>
        <w:gridCol w:w="1804"/>
      </w:tblGrid>
      <w:tr w:rsidR="003150ED" w:rsidRPr="00CB1CB3" w:rsidTr="005B15D0">
        <w:tc>
          <w:tcPr>
            <w:tcW w:w="2335" w:type="dxa"/>
          </w:tcPr>
          <w:p w:rsidR="003150ED" w:rsidRPr="00E01B50" w:rsidRDefault="003150ED" w:rsidP="005B15D0">
            <w:pPr>
              <w:jc w:val="both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271" w:type="dxa"/>
          </w:tcPr>
          <w:p w:rsidR="003150ED" w:rsidRPr="00E01B50" w:rsidRDefault="003150ED" w:rsidP="005B15D0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1803" w:type="dxa"/>
          </w:tcPr>
          <w:p w:rsidR="003150ED" w:rsidRPr="00E01B50" w:rsidRDefault="003150ED" w:rsidP="005B15D0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803" w:type="dxa"/>
          </w:tcPr>
          <w:p w:rsidR="003150ED" w:rsidRPr="00E01B50" w:rsidRDefault="003150ED" w:rsidP="005B15D0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804" w:type="dxa"/>
          </w:tcPr>
          <w:p w:rsidR="003150ED" w:rsidRPr="00CB1CB3" w:rsidRDefault="003150ED" w:rsidP="005B1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linguistica</w:t>
            </w:r>
          </w:p>
        </w:tc>
      </w:tr>
      <w:tr w:rsidR="00D114A9" w:rsidRPr="00CB1CB3" w:rsidTr="005B15D0">
        <w:tc>
          <w:tcPr>
            <w:tcW w:w="2335" w:type="dxa"/>
          </w:tcPr>
          <w:p w:rsidR="00D114A9" w:rsidRPr="00D114A9" w:rsidRDefault="00D114A9" w:rsidP="00D114A9">
            <w:pPr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Sjekloća Anđela</w:t>
            </w:r>
          </w:p>
        </w:tc>
        <w:tc>
          <w:tcPr>
            <w:tcW w:w="1271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1803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6,7</w:t>
            </w:r>
          </w:p>
        </w:tc>
      </w:tr>
      <w:tr w:rsidR="00D114A9" w:rsidRPr="00D114A9" w:rsidTr="005B15D0">
        <w:tc>
          <w:tcPr>
            <w:tcW w:w="2335" w:type="dxa"/>
          </w:tcPr>
          <w:p w:rsidR="00D114A9" w:rsidRPr="00D114A9" w:rsidRDefault="00D114A9" w:rsidP="00D114A9">
            <w:pPr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Mršić Nevena</w:t>
            </w:r>
          </w:p>
        </w:tc>
        <w:tc>
          <w:tcPr>
            <w:tcW w:w="1271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</w:tr>
      <w:tr w:rsidR="00D114A9" w:rsidRPr="00D114A9" w:rsidTr="005B15D0">
        <w:tc>
          <w:tcPr>
            <w:tcW w:w="2335" w:type="dxa"/>
          </w:tcPr>
          <w:p w:rsidR="00D114A9" w:rsidRPr="00D114A9" w:rsidRDefault="00D114A9" w:rsidP="00D114A9">
            <w:pPr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Đukanović Bojana</w:t>
            </w:r>
          </w:p>
        </w:tc>
        <w:tc>
          <w:tcPr>
            <w:tcW w:w="1271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5.6</w:t>
            </w:r>
          </w:p>
        </w:tc>
        <w:tc>
          <w:tcPr>
            <w:tcW w:w="1803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D114A9" w:rsidRPr="00D114A9" w:rsidRDefault="00D114A9" w:rsidP="00D114A9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</w:tr>
    </w:tbl>
    <w:p w:rsidR="003150ED" w:rsidRDefault="003150ED" w:rsidP="00C84B9B">
      <w:pPr>
        <w:jc w:val="center"/>
        <w:rPr>
          <w:sz w:val="24"/>
          <w:szCs w:val="24"/>
        </w:rPr>
      </w:pPr>
    </w:p>
    <w:p w:rsidR="003150ED" w:rsidRPr="003150ED" w:rsidRDefault="003150ED" w:rsidP="00C84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SAVREMENI ITALIJANSKI JEZIK VI</w:t>
      </w:r>
    </w:p>
    <w:p w:rsidR="003150ED" w:rsidRDefault="003150ED" w:rsidP="00C84B9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139"/>
        <w:gridCol w:w="1744"/>
        <w:gridCol w:w="1368"/>
        <w:gridCol w:w="1605"/>
        <w:gridCol w:w="1330"/>
      </w:tblGrid>
      <w:tr w:rsidR="00506CF1" w:rsidTr="003150ED">
        <w:tc>
          <w:tcPr>
            <w:tcW w:w="1830" w:type="dxa"/>
          </w:tcPr>
          <w:p w:rsidR="00506CF1" w:rsidRPr="00E01B50" w:rsidRDefault="00506CF1" w:rsidP="00C84B9B">
            <w:pPr>
              <w:jc w:val="both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139" w:type="dxa"/>
          </w:tcPr>
          <w:p w:rsidR="00506CF1" w:rsidRPr="00E01B50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1744" w:type="dxa"/>
          </w:tcPr>
          <w:p w:rsidR="00506CF1" w:rsidRPr="00E01B50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368" w:type="dxa"/>
          </w:tcPr>
          <w:p w:rsidR="00506CF1" w:rsidRPr="00E01B50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605" w:type="dxa"/>
          </w:tcPr>
          <w:p w:rsidR="00506CF1" w:rsidRPr="00E01B50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Traduzione in IT</w:t>
            </w:r>
          </w:p>
        </w:tc>
        <w:tc>
          <w:tcPr>
            <w:tcW w:w="1330" w:type="dxa"/>
          </w:tcPr>
          <w:p w:rsidR="00506CF1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Traduzione dall’IT</w:t>
            </w:r>
          </w:p>
        </w:tc>
      </w:tr>
      <w:tr w:rsidR="00506CF1" w:rsidTr="003150ED">
        <w:tc>
          <w:tcPr>
            <w:tcW w:w="1830" w:type="dxa"/>
          </w:tcPr>
          <w:p w:rsidR="00506CF1" w:rsidRPr="00D114A9" w:rsidRDefault="00506CF1" w:rsidP="00C84B9B">
            <w:pPr>
              <w:jc w:val="both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Bojanić Dijana</w:t>
            </w:r>
          </w:p>
        </w:tc>
        <w:tc>
          <w:tcPr>
            <w:tcW w:w="1139" w:type="dxa"/>
          </w:tcPr>
          <w:p w:rsidR="00506CF1" w:rsidRPr="00D114A9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744" w:type="dxa"/>
          </w:tcPr>
          <w:p w:rsidR="00506CF1" w:rsidRPr="00D114A9" w:rsidRDefault="004558D3" w:rsidP="00C84B9B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368" w:type="dxa"/>
          </w:tcPr>
          <w:p w:rsidR="00506CF1" w:rsidRPr="00D114A9" w:rsidRDefault="003150ED" w:rsidP="00C84B9B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506CF1" w:rsidRPr="00D114A9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506CF1" w:rsidRPr="00D114A9" w:rsidRDefault="00506CF1" w:rsidP="00C84B9B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6.5</w:t>
            </w:r>
          </w:p>
        </w:tc>
      </w:tr>
      <w:tr w:rsidR="00D114A9" w:rsidTr="003150ED">
        <w:tc>
          <w:tcPr>
            <w:tcW w:w="1830" w:type="dxa"/>
          </w:tcPr>
          <w:p w:rsidR="00D114A9" w:rsidRPr="00D114A9" w:rsidRDefault="00D114A9" w:rsidP="00D114A9">
            <w:pPr>
              <w:rPr>
                <w:b/>
                <w:sz w:val="24"/>
                <w:szCs w:val="24"/>
                <w:lang w:val="sr-Latn-ME"/>
              </w:rPr>
            </w:pPr>
            <w:r w:rsidRPr="00D114A9">
              <w:rPr>
                <w:b/>
                <w:sz w:val="24"/>
                <w:szCs w:val="24"/>
              </w:rPr>
              <w:t>Popovi</w:t>
            </w:r>
            <w:r w:rsidRPr="00D114A9">
              <w:rPr>
                <w:b/>
                <w:sz w:val="24"/>
                <w:szCs w:val="24"/>
                <w:lang w:val="sr-Latn-ME"/>
              </w:rPr>
              <w:t>ć Vojislava</w:t>
            </w:r>
          </w:p>
        </w:tc>
        <w:tc>
          <w:tcPr>
            <w:tcW w:w="1139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114A9" w:rsidRPr="00D114A9" w:rsidRDefault="00D114A9" w:rsidP="00D114A9">
            <w:pPr>
              <w:jc w:val="center"/>
              <w:rPr>
                <w:b/>
              </w:rPr>
            </w:pPr>
            <w:r w:rsidRPr="00D114A9">
              <w:rPr>
                <w:b/>
              </w:rPr>
              <w:t>5</w:t>
            </w:r>
          </w:p>
        </w:tc>
        <w:tc>
          <w:tcPr>
            <w:tcW w:w="1605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114A9" w:rsidRPr="00D114A9" w:rsidRDefault="00D114A9" w:rsidP="00D114A9">
            <w:pPr>
              <w:jc w:val="center"/>
              <w:rPr>
                <w:b/>
                <w:sz w:val="24"/>
                <w:szCs w:val="24"/>
              </w:rPr>
            </w:pPr>
            <w:r w:rsidRPr="00D114A9">
              <w:rPr>
                <w:b/>
                <w:sz w:val="24"/>
                <w:szCs w:val="24"/>
              </w:rPr>
              <w:t>5</w:t>
            </w:r>
          </w:p>
        </w:tc>
      </w:tr>
      <w:tr w:rsidR="004E78ED" w:rsidTr="003150ED">
        <w:tc>
          <w:tcPr>
            <w:tcW w:w="1830" w:type="dxa"/>
          </w:tcPr>
          <w:p w:rsidR="004E78ED" w:rsidRPr="004E78ED" w:rsidRDefault="004E78ED" w:rsidP="004E78ED">
            <w:pPr>
              <w:rPr>
                <w:b/>
                <w:sz w:val="24"/>
                <w:szCs w:val="24"/>
              </w:rPr>
            </w:pPr>
            <w:r w:rsidRPr="004E78ED">
              <w:rPr>
                <w:b/>
                <w:sz w:val="24"/>
                <w:szCs w:val="24"/>
              </w:rPr>
              <w:t>Durković Ivana</w:t>
            </w:r>
          </w:p>
        </w:tc>
        <w:tc>
          <w:tcPr>
            <w:tcW w:w="1139" w:type="dxa"/>
          </w:tcPr>
          <w:p w:rsidR="004E78ED" w:rsidRPr="004E78ED" w:rsidRDefault="004E78ED" w:rsidP="004E78ED">
            <w:pPr>
              <w:jc w:val="center"/>
              <w:rPr>
                <w:b/>
                <w:sz w:val="24"/>
                <w:szCs w:val="24"/>
              </w:rPr>
            </w:pPr>
            <w:r w:rsidRPr="004E78ED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744" w:type="dxa"/>
          </w:tcPr>
          <w:p w:rsidR="004E78ED" w:rsidRPr="004E78ED" w:rsidRDefault="004E78ED" w:rsidP="004E78ED">
            <w:pPr>
              <w:jc w:val="center"/>
              <w:rPr>
                <w:b/>
                <w:sz w:val="24"/>
                <w:szCs w:val="24"/>
              </w:rPr>
            </w:pPr>
            <w:r w:rsidRPr="004E78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E78ED" w:rsidRPr="004E78ED" w:rsidRDefault="004E78ED" w:rsidP="004E78ED">
            <w:pPr>
              <w:jc w:val="center"/>
              <w:rPr>
                <w:b/>
              </w:rPr>
            </w:pPr>
            <w:r w:rsidRPr="004E78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4E78ED" w:rsidRPr="004E78ED" w:rsidRDefault="004E78ED" w:rsidP="004E78ED">
            <w:pPr>
              <w:jc w:val="center"/>
              <w:rPr>
                <w:b/>
                <w:sz w:val="24"/>
                <w:szCs w:val="24"/>
              </w:rPr>
            </w:pPr>
            <w:r w:rsidRPr="004E78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4E78ED" w:rsidRPr="004E78ED" w:rsidRDefault="004E78ED" w:rsidP="004E78ED">
            <w:pPr>
              <w:jc w:val="center"/>
              <w:rPr>
                <w:b/>
                <w:sz w:val="24"/>
                <w:szCs w:val="24"/>
              </w:rPr>
            </w:pPr>
            <w:r w:rsidRPr="004E78ED">
              <w:rPr>
                <w:b/>
                <w:sz w:val="24"/>
                <w:szCs w:val="24"/>
              </w:rPr>
              <w:t>6</w:t>
            </w:r>
          </w:p>
        </w:tc>
      </w:tr>
      <w:tr w:rsidR="004E78ED" w:rsidTr="003150ED">
        <w:tc>
          <w:tcPr>
            <w:tcW w:w="1830" w:type="dxa"/>
          </w:tcPr>
          <w:p w:rsidR="004E78ED" w:rsidRDefault="004E78ED" w:rsidP="004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Pejović Jovana</w:t>
            </w:r>
          </w:p>
        </w:tc>
        <w:tc>
          <w:tcPr>
            <w:tcW w:w="1139" w:type="dxa"/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2,8</w:t>
            </w:r>
          </w:p>
        </w:tc>
        <w:tc>
          <w:tcPr>
            <w:tcW w:w="1744" w:type="dxa"/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2,8</w:t>
            </w:r>
          </w:p>
        </w:tc>
        <w:tc>
          <w:tcPr>
            <w:tcW w:w="1368" w:type="dxa"/>
          </w:tcPr>
          <w:p w:rsidR="004E78ED" w:rsidRPr="00506CF1" w:rsidRDefault="004E78ED" w:rsidP="004E78ED">
            <w:pPr>
              <w:jc w:val="center"/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605" w:type="dxa"/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30" w:type="dxa"/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78ED" w:rsidTr="003150ED">
        <w:tc>
          <w:tcPr>
            <w:tcW w:w="1830" w:type="dxa"/>
          </w:tcPr>
          <w:p w:rsidR="004E78ED" w:rsidRDefault="004E78ED" w:rsidP="004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Pajović Mirjana</w:t>
            </w:r>
          </w:p>
        </w:tc>
        <w:tc>
          <w:tcPr>
            <w:tcW w:w="1139" w:type="dxa"/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44" w:type="dxa"/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2,8</w:t>
            </w:r>
          </w:p>
        </w:tc>
        <w:tc>
          <w:tcPr>
            <w:tcW w:w="1368" w:type="dxa"/>
          </w:tcPr>
          <w:p w:rsidR="004E78ED" w:rsidRPr="00506CF1" w:rsidRDefault="004E78ED" w:rsidP="004E78ED">
            <w:pPr>
              <w:jc w:val="center"/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605" w:type="dxa"/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4E78ED" w:rsidTr="003150ED">
        <w:tc>
          <w:tcPr>
            <w:tcW w:w="18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Rečević Ivana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3,2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3,2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78ED" w:rsidTr="003150ED">
        <w:trPr>
          <w:trHeight w:val="58"/>
        </w:trPr>
        <w:tc>
          <w:tcPr>
            <w:tcW w:w="18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Purović Jelena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3,2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4E78ED" w:rsidTr="003150ED">
        <w:trPr>
          <w:trHeight w:val="58"/>
        </w:trPr>
        <w:tc>
          <w:tcPr>
            <w:tcW w:w="18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Milićević Maja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78ED" w:rsidTr="003150ED">
        <w:trPr>
          <w:trHeight w:val="58"/>
        </w:trPr>
        <w:tc>
          <w:tcPr>
            <w:tcW w:w="1830" w:type="dxa"/>
            <w:tcBorders>
              <w:bottom w:val="single" w:sz="4" w:space="0" w:color="auto"/>
            </w:tcBorders>
          </w:tcPr>
          <w:p w:rsidR="004E78ED" w:rsidRDefault="004E78ED" w:rsidP="004E78ED">
            <w:r>
              <w:t>Durović Nataša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E78ED" w:rsidRPr="00506CF1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E78ED" w:rsidRDefault="004E78ED" w:rsidP="004E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84B9B" w:rsidRDefault="00C84B9B" w:rsidP="00C84B9B">
      <w:pPr>
        <w:jc w:val="center"/>
        <w:rPr>
          <w:sz w:val="24"/>
          <w:szCs w:val="24"/>
        </w:rPr>
      </w:pPr>
    </w:p>
    <w:p w:rsidR="00506CF1" w:rsidRPr="00DE3BB7" w:rsidRDefault="00DE3BB7" w:rsidP="00C84B9B">
      <w:pPr>
        <w:jc w:val="center"/>
        <w:rPr>
          <w:b/>
          <w:sz w:val="24"/>
          <w:szCs w:val="24"/>
          <w:u w:val="single"/>
        </w:rPr>
      </w:pPr>
      <w:r w:rsidRPr="00DE3BB7">
        <w:rPr>
          <w:b/>
          <w:sz w:val="24"/>
          <w:szCs w:val="24"/>
          <w:u w:val="single"/>
        </w:rPr>
        <w:t xml:space="preserve">Usmeni ispit će se održati 15.09. </w:t>
      </w:r>
      <w:r>
        <w:rPr>
          <w:b/>
          <w:sz w:val="24"/>
          <w:szCs w:val="24"/>
          <w:u w:val="single"/>
        </w:rPr>
        <w:t>u 9 h</w:t>
      </w:r>
      <w:bookmarkStart w:id="0" w:name="_GoBack"/>
      <w:bookmarkEnd w:id="0"/>
      <w:r w:rsidRPr="00DE3BB7">
        <w:rPr>
          <w:b/>
          <w:sz w:val="24"/>
          <w:szCs w:val="24"/>
          <w:u w:val="single"/>
        </w:rPr>
        <w:t xml:space="preserve">. </w:t>
      </w:r>
    </w:p>
    <w:p w:rsidR="00506CF1" w:rsidRPr="00C84B9B" w:rsidRDefault="00506CF1" w:rsidP="00C84B9B">
      <w:pPr>
        <w:jc w:val="center"/>
        <w:rPr>
          <w:sz w:val="24"/>
          <w:szCs w:val="24"/>
        </w:rPr>
      </w:pPr>
    </w:p>
    <w:sectPr w:rsidR="00506CF1" w:rsidRPr="00C84B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9B"/>
    <w:rsid w:val="000B660E"/>
    <w:rsid w:val="00265797"/>
    <w:rsid w:val="003150ED"/>
    <w:rsid w:val="003C3270"/>
    <w:rsid w:val="004558D3"/>
    <w:rsid w:val="004E78ED"/>
    <w:rsid w:val="00506CF1"/>
    <w:rsid w:val="0065036D"/>
    <w:rsid w:val="009855DD"/>
    <w:rsid w:val="00C84B9B"/>
    <w:rsid w:val="00CB1CB3"/>
    <w:rsid w:val="00D114A9"/>
    <w:rsid w:val="00DE3BB7"/>
    <w:rsid w:val="00E01B50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ABA7"/>
  <w15:chartTrackingRefBased/>
  <w15:docId w15:val="{DF562F9D-6DB5-4AAB-AB79-588B4AE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gordana</cp:lastModifiedBy>
  <cp:revision>3</cp:revision>
  <dcterms:created xsi:type="dcterms:W3CDTF">2023-09-08T11:49:00Z</dcterms:created>
  <dcterms:modified xsi:type="dcterms:W3CDTF">2023-09-08T12:08:00Z</dcterms:modified>
</cp:coreProperties>
</file>